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096E" w14:textId="77777777" w:rsidR="001E201A" w:rsidRPr="001E201A" w:rsidRDefault="001E201A" w:rsidP="001E201A">
      <w:r w:rsidRPr="001E201A">
        <w:rPr>
          <w:b/>
          <w:bCs/>
        </w:rPr>
        <w:t>Molena City Council Meeting Minutes</w:t>
      </w:r>
      <w:r w:rsidRPr="001E201A">
        <w:t xml:space="preserve"> for </w:t>
      </w:r>
      <w:r w:rsidRPr="001E201A">
        <w:rPr>
          <w:b/>
          <w:bCs/>
        </w:rPr>
        <w:t>May 12, 2025</w:t>
      </w:r>
      <w:r w:rsidRPr="001E201A">
        <w:t>:</w:t>
      </w:r>
    </w:p>
    <w:p w14:paraId="2E5C7FFA" w14:textId="77777777" w:rsidR="001E201A" w:rsidRPr="001E201A" w:rsidRDefault="001E201A" w:rsidP="001E201A">
      <w:pPr>
        <w:rPr>
          <w:b/>
          <w:bCs/>
        </w:rPr>
      </w:pPr>
      <w:r w:rsidRPr="001E201A">
        <w:rPr>
          <w:b/>
          <w:bCs/>
        </w:rPr>
        <w:t>Summary of Key Points</w:t>
      </w:r>
    </w:p>
    <w:p w14:paraId="2DA66A72" w14:textId="77777777" w:rsidR="001E201A" w:rsidRDefault="001E201A" w:rsidP="001E201A">
      <w:pPr>
        <w:numPr>
          <w:ilvl w:val="0"/>
          <w:numId w:val="1"/>
        </w:numPr>
      </w:pPr>
      <w:r w:rsidRPr="001E201A">
        <w:rPr>
          <w:b/>
          <w:bCs/>
        </w:rPr>
        <w:t>Meeting opened</w:t>
      </w:r>
      <w:r w:rsidRPr="001E201A">
        <w:t xml:space="preserve"> at 6:00 p.m. by Mayor Joyce Corley, followed by the Pledge and Invocation.</w:t>
      </w:r>
    </w:p>
    <w:p w14:paraId="59CF0967" w14:textId="5FDA5559" w:rsidR="001E201A" w:rsidRDefault="001E201A" w:rsidP="001E201A">
      <w:pPr>
        <w:numPr>
          <w:ilvl w:val="0"/>
          <w:numId w:val="1"/>
        </w:numPr>
      </w:pPr>
      <w:r>
        <w:rPr>
          <w:b/>
          <w:bCs/>
        </w:rPr>
        <w:t xml:space="preserve">Visual Roll Call </w:t>
      </w:r>
      <w:r>
        <w:t>Mayor Joyce Corley, Christy McCrary, Post 1, Willie McDowell, Post 2, Lisa Brogdon, Post 3, Ted Meeks, Post 4, Damon Riggins, Post 5</w:t>
      </w:r>
      <w:r w:rsidR="00B45DBC">
        <w:t>, Chief Matt Polk, Clerk Tina Lee.</w:t>
      </w:r>
    </w:p>
    <w:p w14:paraId="14749056" w14:textId="4D34B875" w:rsidR="001E201A" w:rsidRPr="001E201A" w:rsidRDefault="001E201A" w:rsidP="001E201A">
      <w:pPr>
        <w:numPr>
          <w:ilvl w:val="0"/>
          <w:numId w:val="1"/>
        </w:numPr>
      </w:pPr>
      <w:r>
        <w:rPr>
          <w:b/>
          <w:bCs/>
        </w:rPr>
        <w:t>Mayor called for a motion to amend the agenda to remove the Quotes from Dino.  This will be within the Mayor’s Authority.</w:t>
      </w:r>
    </w:p>
    <w:p w14:paraId="2186B2E6" w14:textId="41712FAD" w:rsidR="001E201A" w:rsidRDefault="001E201A" w:rsidP="001E201A">
      <w:pPr>
        <w:numPr>
          <w:ilvl w:val="0"/>
          <w:numId w:val="1"/>
        </w:numPr>
      </w:pPr>
      <w:r w:rsidRPr="001E201A">
        <w:rPr>
          <w:b/>
          <w:bCs/>
        </w:rPr>
        <w:t>Public comments</w:t>
      </w:r>
      <w:r w:rsidRPr="001E201A">
        <w:t xml:space="preserve"> included input from residents and updates from Shane Martin</w:t>
      </w:r>
      <w:r>
        <w:t xml:space="preserve"> – request to get a tree service in the cemetery</w:t>
      </w:r>
      <w:r w:rsidRPr="001E201A">
        <w:t xml:space="preserve"> (Molena Public Works)</w:t>
      </w:r>
      <w:r>
        <w:t xml:space="preserve">  Will purchase top soil from Molena Sand Pit.  Answered questions regarding the tractors.  </w:t>
      </w:r>
      <w:r w:rsidR="00B50D4A">
        <w:t>Also described dead trees in the park and the overhanging limbs in the parking lot.</w:t>
      </w:r>
    </w:p>
    <w:p w14:paraId="644E5BF9" w14:textId="6795D6EF" w:rsidR="001E201A" w:rsidRPr="00B45DBC" w:rsidRDefault="001E201A" w:rsidP="001E201A">
      <w:pPr>
        <w:numPr>
          <w:ilvl w:val="0"/>
          <w:numId w:val="1"/>
        </w:numPr>
        <w:rPr>
          <w:b/>
          <w:bCs/>
        </w:rPr>
      </w:pPr>
      <w:r w:rsidRPr="001E201A">
        <w:t xml:space="preserve"> David Stewart</w:t>
      </w:r>
      <w:r>
        <w:t xml:space="preserve"> </w:t>
      </w:r>
      <w:r w:rsidR="00B50D4A">
        <w:t>Discussed providing service at Railroad Street – what is required to do that and what it will cost.</w:t>
      </w:r>
      <w:r w:rsidR="00B45DBC">
        <w:t xml:space="preserve"> – </w:t>
      </w:r>
      <w:r w:rsidR="00B45DBC" w:rsidRPr="00B45DBC">
        <w:rPr>
          <w:b/>
          <w:bCs/>
        </w:rPr>
        <w:t>Council to hold a workshop 6/3/2025, at 6 p.m. to discuss.  Have invited Mr. Stewart to come to this meeting.</w:t>
      </w:r>
    </w:p>
    <w:p w14:paraId="04B3575D" w14:textId="4221EC43" w:rsidR="00B50D4A" w:rsidRDefault="00B50D4A" w:rsidP="001E201A">
      <w:pPr>
        <w:numPr>
          <w:ilvl w:val="0"/>
          <w:numId w:val="1"/>
        </w:numPr>
      </w:pPr>
      <w:r>
        <w:t>Discussed potential repair to the service equipment at Mayor Corley and Mr. Henry Jordan</w:t>
      </w:r>
    </w:p>
    <w:p w14:paraId="70ADAC12" w14:textId="073E49F9" w:rsidR="00B75E90" w:rsidRPr="001E201A" w:rsidRDefault="00B75E90" w:rsidP="00B75E90">
      <w:pPr>
        <w:ind w:left="720"/>
      </w:pPr>
      <w:r>
        <w:t>Fielded questions from Council</w:t>
      </w:r>
      <w:r w:rsidR="00B45DBC">
        <w:t xml:space="preserve"> regarding what can be done to reach the areas where we are currently not providing service.</w:t>
      </w:r>
    </w:p>
    <w:p w14:paraId="2D2B4104" w14:textId="77777777" w:rsidR="001E201A" w:rsidRPr="001E201A" w:rsidRDefault="001E201A" w:rsidP="001E201A">
      <w:pPr>
        <w:numPr>
          <w:ilvl w:val="0"/>
          <w:numId w:val="1"/>
        </w:numPr>
      </w:pPr>
      <w:r w:rsidRPr="001E201A">
        <w:rPr>
          <w:b/>
          <w:bCs/>
        </w:rPr>
        <w:t>Agenda and previous meeting minutes</w:t>
      </w:r>
      <w:r w:rsidRPr="001E201A">
        <w:t xml:space="preserve"> (April 14, 2025) were approved.</w:t>
      </w:r>
    </w:p>
    <w:p w14:paraId="6F69FCF5" w14:textId="7925C419" w:rsidR="001E201A" w:rsidRPr="001E201A" w:rsidRDefault="001E201A" w:rsidP="001E201A">
      <w:pPr>
        <w:numPr>
          <w:ilvl w:val="0"/>
          <w:numId w:val="1"/>
        </w:numPr>
      </w:pPr>
      <w:r w:rsidRPr="001E201A">
        <w:rPr>
          <w:b/>
          <w:bCs/>
        </w:rPr>
        <w:t>Chief of Police Report:</w:t>
      </w:r>
      <w:r w:rsidRPr="001E201A">
        <w:t xml:space="preserve"> Updates on calls, citations, police vehicle mileage, loan balances, and InterOps implementation. </w:t>
      </w:r>
    </w:p>
    <w:p w14:paraId="501A4049" w14:textId="77777777" w:rsidR="001E201A" w:rsidRPr="001E201A" w:rsidRDefault="001E201A" w:rsidP="001E201A">
      <w:pPr>
        <w:numPr>
          <w:ilvl w:val="0"/>
          <w:numId w:val="1"/>
        </w:numPr>
      </w:pPr>
      <w:r w:rsidRPr="001E201A">
        <w:rPr>
          <w:b/>
          <w:bCs/>
        </w:rPr>
        <w:t>Council &amp; Committee Reports:</w:t>
      </w:r>
    </w:p>
    <w:p w14:paraId="1A20FEF9" w14:textId="77777777" w:rsidR="001E201A" w:rsidRPr="001E201A" w:rsidRDefault="001E201A" w:rsidP="001E201A">
      <w:pPr>
        <w:numPr>
          <w:ilvl w:val="1"/>
          <w:numId w:val="1"/>
        </w:numPr>
      </w:pPr>
      <w:r w:rsidRPr="001E201A">
        <w:t>Code violations update.</w:t>
      </w:r>
    </w:p>
    <w:p w14:paraId="7EE250BF" w14:textId="77777777" w:rsidR="001E201A" w:rsidRPr="001E201A" w:rsidRDefault="001E201A" w:rsidP="001E201A">
      <w:pPr>
        <w:numPr>
          <w:ilvl w:val="1"/>
          <w:numId w:val="1"/>
        </w:numPr>
      </w:pPr>
      <w:r w:rsidRPr="001E201A">
        <w:t>Public safety and technology enhancements, including expanding internet service and antenna supply needs.</w:t>
      </w:r>
    </w:p>
    <w:p w14:paraId="4B40BBBA" w14:textId="77777777" w:rsidR="001E201A" w:rsidRPr="001E201A" w:rsidRDefault="001E201A" w:rsidP="001E201A">
      <w:pPr>
        <w:numPr>
          <w:ilvl w:val="1"/>
          <w:numId w:val="1"/>
        </w:numPr>
      </w:pPr>
      <w:r w:rsidRPr="001E201A">
        <w:t>2025 rollback discussion.</w:t>
      </w:r>
    </w:p>
    <w:p w14:paraId="0D6EB0A8" w14:textId="77777777" w:rsidR="001E201A" w:rsidRPr="001E201A" w:rsidRDefault="001E201A" w:rsidP="001E201A">
      <w:pPr>
        <w:numPr>
          <w:ilvl w:val="1"/>
          <w:numId w:val="1"/>
        </w:numPr>
      </w:pPr>
      <w:r w:rsidRPr="001E201A">
        <w:t>Water department awaiting quotes for phosphate system installation, fluoride petitions reviewed, and impact study discussed.</w:t>
      </w:r>
    </w:p>
    <w:p w14:paraId="6A7BC797" w14:textId="77777777" w:rsidR="001E201A" w:rsidRPr="001E201A" w:rsidRDefault="001E201A" w:rsidP="001E201A">
      <w:pPr>
        <w:numPr>
          <w:ilvl w:val="1"/>
          <w:numId w:val="1"/>
        </w:numPr>
      </w:pPr>
      <w:r w:rsidRPr="001E201A">
        <w:lastRenderedPageBreak/>
        <w:t>Leak reported at 57 Grubbs—meter not turning despite evidence of water leakage.</w:t>
      </w:r>
    </w:p>
    <w:p w14:paraId="29A4CC4A" w14:textId="77777777" w:rsidR="001E201A" w:rsidRPr="001E201A" w:rsidRDefault="001E201A" w:rsidP="001E201A">
      <w:pPr>
        <w:numPr>
          <w:ilvl w:val="0"/>
          <w:numId w:val="1"/>
        </w:numPr>
      </w:pPr>
      <w:r w:rsidRPr="001E201A">
        <w:rPr>
          <w:b/>
          <w:bCs/>
        </w:rPr>
        <w:t>Mayor’s Report:</w:t>
      </w:r>
      <w:r w:rsidRPr="001E201A">
        <w:t xml:space="preserve"> Acknowledged FBOP’s contribution to utility bill payments via direct deposit/autodraft. Announced Little Manna’s dedication event on May 20.</w:t>
      </w:r>
    </w:p>
    <w:p w14:paraId="323E03F5" w14:textId="77777777" w:rsidR="001E201A" w:rsidRPr="001E201A" w:rsidRDefault="001E201A" w:rsidP="001E201A">
      <w:pPr>
        <w:numPr>
          <w:ilvl w:val="0"/>
          <w:numId w:val="1"/>
        </w:numPr>
      </w:pPr>
      <w:r w:rsidRPr="001E201A">
        <w:rPr>
          <w:b/>
          <w:bCs/>
        </w:rPr>
        <w:t>Old Business:</w:t>
      </w:r>
      <w:r w:rsidRPr="001E201A">
        <w:t xml:space="preserve"> First reading of an ordinance regarding wells inside city limits. Ongoing discussions about Jones St. property fees.</w:t>
      </w:r>
    </w:p>
    <w:p w14:paraId="102A9603" w14:textId="221622F0" w:rsidR="001E201A" w:rsidRDefault="001E201A" w:rsidP="001E201A">
      <w:pPr>
        <w:numPr>
          <w:ilvl w:val="0"/>
          <w:numId w:val="1"/>
        </w:numPr>
      </w:pPr>
      <w:r w:rsidRPr="001E201A">
        <w:rPr>
          <w:b/>
          <w:bCs/>
        </w:rPr>
        <w:t>New Business:</w:t>
      </w:r>
      <w:r w:rsidRPr="001E201A">
        <w:t xml:space="preserve"> Invoice approvals, PT32.1, water rate discussions, bandwidth solutions, and social media considerations for Bigfoot Fest</w:t>
      </w:r>
      <w:r w:rsidR="00B45DBC">
        <w:t xml:space="preserve"> – Councilmember Ted Meeks to meet with Clerk to discuss.</w:t>
      </w:r>
    </w:p>
    <w:p w14:paraId="3ED361B1" w14:textId="4DC71A4F" w:rsidR="00A21C51" w:rsidRPr="001E201A" w:rsidRDefault="00A21C51" w:rsidP="001E201A">
      <w:pPr>
        <w:numPr>
          <w:ilvl w:val="0"/>
          <w:numId w:val="1"/>
        </w:numPr>
      </w:pPr>
      <w:r>
        <w:rPr>
          <w:b/>
          <w:bCs/>
        </w:rPr>
        <w:t>Read Ordinance re Wells inside city limits 1</w:t>
      </w:r>
      <w:r w:rsidRPr="00A21C51">
        <w:rPr>
          <w:b/>
          <w:bCs/>
          <w:vertAlign w:val="superscript"/>
        </w:rPr>
        <w:t>st</w:t>
      </w:r>
      <w:r>
        <w:rPr>
          <w:b/>
          <w:bCs/>
        </w:rPr>
        <w:t xml:space="preserve"> reading</w:t>
      </w:r>
    </w:p>
    <w:p w14:paraId="4CC9B9EB" w14:textId="464707E3" w:rsidR="001E201A" w:rsidRPr="001E201A" w:rsidRDefault="001E201A" w:rsidP="001E201A">
      <w:pPr>
        <w:numPr>
          <w:ilvl w:val="0"/>
          <w:numId w:val="1"/>
        </w:numPr>
      </w:pPr>
      <w:r w:rsidRPr="001E201A">
        <w:rPr>
          <w:b/>
          <w:bCs/>
        </w:rPr>
        <w:t>Roundtable Discussion:</w:t>
      </w:r>
      <w:r w:rsidRPr="001E201A">
        <w:t xml:space="preserve"> Council members shared insights.</w:t>
      </w:r>
    </w:p>
    <w:p w14:paraId="71EE5B7D" w14:textId="475FB51F" w:rsidR="001E201A" w:rsidRPr="001E201A" w:rsidRDefault="001E201A" w:rsidP="001E201A">
      <w:pPr>
        <w:numPr>
          <w:ilvl w:val="0"/>
          <w:numId w:val="1"/>
        </w:numPr>
      </w:pPr>
      <w:r w:rsidRPr="001E201A">
        <w:rPr>
          <w:b/>
          <w:bCs/>
        </w:rPr>
        <w:t xml:space="preserve">Next </w:t>
      </w:r>
      <w:r w:rsidR="00B45DBC">
        <w:rPr>
          <w:b/>
          <w:bCs/>
        </w:rPr>
        <w:t xml:space="preserve">City Council </w:t>
      </w:r>
      <w:r w:rsidRPr="001E201A">
        <w:rPr>
          <w:b/>
          <w:bCs/>
        </w:rPr>
        <w:t>meeting scheduled</w:t>
      </w:r>
      <w:r w:rsidRPr="001E201A">
        <w:t xml:space="preserve"> for </w:t>
      </w:r>
      <w:r w:rsidRPr="001E201A">
        <w:rPr>
          <w:b/>
          <w:bCs/>
        </w:rPr>
        <w:t>June 9, 2025, at 6:00 p.m.</w:t>
      </w:r>
    </w:p>
    <w:p w14:paraId="6038B28F" w14:textId="77777777" w:rsidR="001E201A" w:rsidRPr="001E201A" w:rsidRDefault="001E201A" w:rsidP="001E201A">
      <w:pPr>
        <w:numPr>
          <w:ilvl w:val="0"/>
          <w:numId w:val="1"/>
        </w:numPr>
      </w:pPr>
      <w:r w:rsidRPr="001E201A">
        <w:rPr>
          <w:b/>
          <w:bCs/>
        </w:rPr>
        <w:t>Meeting adjourned.</w:t>
      </w:r>
    </w:p>
    <w:p w14:paraId="7A27045E" w14:textId="77777777" w:rsidR="002E520C" w:rsidRDefault="002E520C"/>
    <w:sectPr w:rsidR="002E5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1113"/>
    <w:multiLevelType w:val="multilevel"/>
    <w:tmpl w:val="8A7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71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1A"/>
    <w:rsid w:val="001E201A"/>
    <w:rsid w:val="002E520C"/>
    <w:rsid w:val="00362361"/>
    <w:rsid w:val="00383D71"/>
    <w:rsid w:val="00506D25"/>
    <w:rsid w:val="006866A6"/>
    <w:rsid w:val="006D78C3"/>
    <w:rsid w:val="00A21C51"/>
    <w:rsid w:val="00B45DBC"/>
    <w:rsid w:val="00B50D4A"/>
    <w:rsid w:val="00B75E90"/>
    <w:rsid w:val="00BA569F"/>
    <w:rsid w:val="00C4300C"/>
    <w:rsid w:val="00C8064B"/>
    <w:rsid w:val="00EF306C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933C6"/>
  <w15:chartTrackingRefBased/>
  <w15:docId w15:val="{46CCEA24-C73E-484F-B72F-59E170E6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0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3775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Lee</dc:creator>
  <cp:keywords/>
  <dc:description/>
  <cp:lastModifiedBy>Tina Lee</cp:lastModifiedBy>
  <cp:revision>2</cp:revision>
  <dcterms:created xsi:type="dcterms:W3CDTF">2025-05-12T21:58:00Z</dcterms:created>
  <dcterms:modified xsi:type="dcterms:W3CDTF">2025-06-06T18:51:00Z</dcterms:modified>
</cp:coreProperties>
</file>