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748" w14:textId="49B6F2A0" w:rsidR="004C558B" w:rsidRPr="00CF0E39" w:rsidRDefault="00CF0E39" w:rsidP="00CF0E39">
      <w:pPr>
        <w:tabs>
          <w:tab w:val="left" w:pos="10513"/>
        </w:tabs>
        <w:spacing w:line="360" w:lineRule="auto"/>
        <w:ind w:left="-270" w:right="287"/>
        <w:jc w:val="center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     </w:t>
      </w:r>
      <w:r w:rsidR="00165E5F" w:rsidRPr="00CF0E39">
        <w:rPr>
          <w:rFonts w:ascii="Calibri"/>
          <w:sz w:val="28"/>
          <w:szCs w:val="28"/>
        </w:rPr>
        <w:t>Monday,</w:t>
      </w:r>
      <w:r w:rsidR="00165E5F" w:rsidRPr="00CF0E39">
        <w:rPr>
          <w:rFonts w:ascii="Calibri"/>
          <w:spacing w:val="7"/>
          <w:sz w:val="28"/>
          <w:szCs w:val="28"/>
        </w:rPr>
        <w:t xml:space="preserve"> </w:t>
      </w:r>
      <w:r w:rsidRPr="00CF0E39">
        <w:rPr>
          <w:rFonts w:ascii="Calibri"/>
          <w:sz w:val="28"/>
          <w:szCs w:val="28"/>
        </w:rPr>
        <w:t>July 08, 2024</w:t>
      </w:r>
      <w:r w:rsidR="00165E5F" w:rsidRPr="00CF0E39">
        <w:rPr>
          <w:rFonts w:ascii="Calibri"/>
          <w:sz w:val="28"/>
          <w:szCs w:val="28"/>
        </w:rPr>
        <w:t>,</w:t>
      </w:r>
      <w:r w:rsidR="00165E5F" w:rsidRPr="00CF0E39">
        <w:rPr>
          <w:rFonts w:ascii="Calibri"/>
          <w:spacing w:val="7"/>
          <w:sz w:val="28"/>
          <w:szCs w:val="28"/>
        </w:rPr>
        <w:t xml:space="preserve"> </w:t>
      </w:r>
      <w:r w:rsidR="00765B0C" w:rsidRPr="00CF0E39">
        <w:rPr>
          <w:rFonts w:ascii="Calibri"/>
          <w:sz w:val="28"/>
          <w:szCs w:val="28"/>
        </w:rPr>
        <w:t>5:30</w:t>
      </w:r>
      <w:r w:rsidR="00165E5F" w:rsidRPr="00CF0E39">
        <w:rPr>
          <w:rFonts w:ascii="Calibri"/>
          <w:spacing w:val="12"/>
          <w:sz w:val="28"/>
          <w:szCs w:val="28"/>
        </w:rPr>
        <w:t xml:space="preserve"> </w:t>
      </w:r>
      <w:r w:rsidR="00165E5F" w:rsidRPr="00CF0E39">
        <w:rPr>
          <w:rFonts w:ascii="Calibri"/>
          <w:spacing w:val="-5"/>
          <w:sz w:val="28"/>
          <w:szCs w:val="28"/>
        </w:rPr>
        <w:t>PM</w:t>
      </w:r>
    </w:p>
    <w:p w14:paraId="0BFD3C09" w14:textId="77777777" w:rsidR="004C558B" w:rsidRPr="00CF0E39" w:rsidRDefault="00165E5F" w:rsidP="00665505">
      <w:pPr>
        <w:pStyle w:val="Heading1"/>
        <w:numPr>
          <w:ilvl w:val="0"/>
          <w:numId w:val="2"/>
        </w:numPr>
        <w:spacing w:before="8" w:line="360" w:lineRule="auto"/>
        <w:ind w:left="450"/>
        <w:jc w:val="left"/>
        <w:rPr>
          <w:b w:val="0"/>
          <w:sz w:val="22"/>
          <w:szCs w:val="22"/>
        </w:rPr>
      </w:pPr>
      <w:r w:rsidRPr="00CF0E39">
        <w:rPr>
          <w:color w:val="111111"/>
          <w:w w:val="90"/>
          <w:sz w:val="22"/>
          <w:szCs w:val="22"/>
        </w:rPr>
        <w:t>Call</w:t>
      </w:r>
      <w:r w:rsidRPr="00CF0E39">
        <w:rPr>
          <w:color w:val="111111"/>
          <w:spacing w:val="-4"/>
          <w:sz w:val="22"/>
          <w:szCs w:val="22"/>
        </w:rPr>
        <w:t xml:space="preserve"> </w:t>
      </w:r>
      <w:r w:rsidRPr="00CF0E39">
        <w:rPr>
          <w:color w:val="111111"/>
          <w:w w:val="90"/>
          <w:sz w:val="22"/>
          <w:szCs w:val="22"/>
        </w:rPr>
        <w:t>to</w:t>
      </w:r>
      <w:r w:rsidRPr="00CF0E39">
        <w:rPr>
          <w:color w:val="111111"/>
          <w:spacing w:val="-2"/>
          <w:sz w:val="22"/>
          <w:szCs w:val="22"/>
        </w:rPr>
        <w:t xml:space="preserve"> </w:t>
      </w:r>
      <w:r w:rsidRPr="00CF0E39">
        <w:rPr>
          <w:color w:val="111111"/>
          <w:w w:val="90"/>
          <w:sz w:val="22"/>
          <w:szCs w:val="22"/>
        </w:rPr>
        <w:t>Order</w:t>
      </w:r>
      <w:r w:rsidRPr="00CF0E39">
        <w:rPr>
          <w:color w:val="111111"/>
          <w:spacing w:val="-1"/>
          <w:w w:val="90"/>
          <w:sz w:val="22"/>
          <w:szCs w:val="22"/>
        </w:rPr>
        <w:t xml:space="preserve"> </w:t>
      </w:r>
      <w:r w:rsidRPr="00CF0E39">
        <w:rPr>
          <w:color w:val="111111"/>
          <w:w w:val="90"/>
          <w:sz w:val="22"/>
          <w:szCs w:val="22"/>
        </w:rPr>
        <w:t>by</w:t>
      </w:r>
      <w:r w:rsidRPr="00CF0E39">
        <w:rPr>
          <w:color w:val="111111"/>
          <w:spacing w:val="-4"/>
          <w:sz w:val="22"/>
          <w:szCs w:val="22"/>
        </w:rPr>
        <w:t xml:space="preserve"> </w:t>
      </w:r>
      <w:r w:rsidRPr="00CF0E39">
        <w:rPr>
          <w:color w:val="111111"/>
          <w:w w:val="90"/>
          <w:sz w:val="22"/>
          <w:szCs w:val="22"/>
        </w:rPr>
        <w:t>the</w:t>
      </w:r>
      <w:r w:rsidRPr="00CF0E39">
        <w:rPr>
          <w:color w:val="111111"/>
          <w:spacing w:val="-2"/>
          <w:sz w:val="22"/>
          <w:szCs w:val="22"/>
        </w:rPr>
        <w:t xml:space="preserve"> </w:t>
      </w:r>
      <w:r w:rsidRPr="00CF0E39">
        <w:rPr>
          <w:color w:val="111111"/>
          <w:spacing w:val="-2"/>
          <w:w w:val="90"/>
          <w:sz w:val="22"/>
          <w:szCs w:val="22"/>
        </w:rPr>
        <w:t>Mayor</w:t>
      </w:r>
      <w:r w:rsidRPr="00CF0E39">
        <w:rPr>
          <w:b w:val="0"/>
          <w:color w:val="111111"/>
          <w:spacing w:val="-2"/>
          <w:w w:val="90"/>
          <w:sz w:val="22"/>
          <w:szCs w:val="22"/>
        </w:rPr>
        <w:t>:</w:t>
      </w:r>
    </w:p>
    <w:p w14:paraId="0CF4E7CF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Mayor’s</w:t>
      </w:r>
      <w:r w:rsidRPr="00CF0E39">
        <w:rPr>
          <w:color w:val="111111"/>
          <w:spacing w:val="-16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welcome</w:t>
      </w:r>
    </w:p>
    <w:p w14:paraId="2A6DAF11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1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Acknowledge</w:t>
      </w:r>
      <w:r w:rsidRPr="00CF0E39">
        <w:rPr>
          <w:color w:val="111111"/>
          <w:spacing w:val="-16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attendees</w:t>
      </w:r>
      <w:r w:rsidRPr="00CF0E39">
        <w:rPr>
          <w:color w:val="111111"/>
          <w:spacing w:val="-13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and</w:t>
      </w:r>
      <w:r w:rsidRPr="00CF0E39">
        <w:rPr>
          <w:color w:val="111111"/>
          <w:spacing w:val="-13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thank</w:t>
      </w:r>
      <w:r w:rsidRPr="00CF0E39">
        <w:rPr>
          <w:color w:val="111111"/>
          <w:spacing w:val="-12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them</w:t>
      </w:r>
      <w:r w:rsidRPr="00CF0E39">
        <w:rPr>
          <w:color w:val="111111"/>
          <w:spacing w:val="-14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for</w:t>
      </w:r>
      <w:r w:rsidRPr="00CF0E39">
        <w:rPr>
          <w:color w:val="111111"/>
          <w:spacing w:val="-13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coming.</w:t>
      </w:r>
    </w:p>
    <w:p w14:paraId="4CE1E1DD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sz w:val="22"/>
          <w:szCs w:val="22"/>
        </w:rPr>
        <w:t>Pledge</w:t>
      </w:r>
      <w:r w:rsidRPr="00CF0E39">
        <w:rPr>
          <w:color w:val="111111"/>
          <w:spacing w:val="-11"/>
          <w:sz w:val="22"/>
          <w:szCs w:val="22"/>
        </w:rPr>
        <w:t xml:space="preserve"> </w:t>
      </w:r>
      <w:r w:rsidRPr="00CF0E39">
        <w:rPr>
          <w:color w:val="111111"/>
          <w:sz w:val="22"/>
          <w:szCs w:val="22"/>
        </w:rPr>
        <w:t>of</w:t>
      </w:r>
      <w:r w:rsidRPr="00CF0E39">
        <w:rPr>
          <w:color w:val="111111"/>
          <w:spacing w:val="-8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Allegiance/Invocation</w:t>
      </w:r>
      <w:r w:rsidRPr="00CF0E39">
        <w:rPr>
          <w:b w:val="0"/>
          <w:color w:val="111111"/>
          <w:spacing w:val="-2"/>
          <w:sz w:val="22"/>
          <w:szCs w:val="22"/>
        </w:rPr>
        <w:t>:</w:t>
      </w:r>
    </w:p>
    <w:p w14:paraId="10A2A817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Pledge</w:t>
      </w:r>
      <w:r w:rsidRPr="00CF0E39">
        <w:rPr>
          <w:color w:val="111111"/>
          <w:spacing w:val="-11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to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the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flag.</w:t>
      </w:r>
    </w:p>
    <w:p w14:paraId="4B1734CD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Invocation.</w:t>
      </w:r>
    </w:p>
    <w:p w14:paraId="54516A06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spacing w:val="-6"/>
          <w:sz w:val="22"/>
          <w:szCs w:val="22"/>
        </w:rPr>
        <w:t>Approval</w:t>
      </w:r>
      <w:r w:rsidRPr="00CF0E39">
        <w:rPr>
          <w:color w:val="111111"/>
          <w:spacing w:val="-5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of</w:t>
      </w:r>
      <w:r w:rsidRPr="00CF0E39">
        <w:rPr>
          <w:color w:val="111111"/>
          <w:spacing w:val="-3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Agenda</w:t>
      </w:r>
      <w:r w:rsidRPr="00CF0E39">
        <w:rPr>
          <w:color w:val="111111"/>
          <w:spacing w:val="-2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and</w:t>
      </w:r>
      <w:r w:rsidRPr="00CF0E39">
        <w:rPr>
          <w:color w:val="111111"/>
          <w:spacing w:val="-4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Minutes</w:t>
      </w:r>
      <w:r w:rsidRPr="00CF0E39">
        <w:rPr>
          <w:b w:val="0"/>
          <w:color w:val="111111"/>
          <w:spacing w:val="-6"/>
          <w:sz w:val="22"/>
          <w:szCs w:val="22"/>
        </w:rPr>
        <w:t>:</w:t>
      </w:r>
    </w:p>
    <w:p w14:paraId="525D41F1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Review</w:t>
      </w:r>
      <w:r w:rsidRPr="00CF0E39">
        <w:rPr>
          <w:color w:val="111111"/>
          <w:spacing w:val="-17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and</w:t>
      </w:r>
      <w:r w:rsidRPr="00CF0E39">
        <w:rPr>
          <w:color w:val="111111"/>
          <w:spacing w:val="-15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approve</w:t>
      </w:r>
      <w:r w:rsidRPr="00CF0E39">
        <w:rPr>
          <w:color w:val="111111"/>
          <w:spacing w:val="-14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the</w:t>
      </w:r>
      <w:r w:rsidRPr="00CF0E39">
        <w:rPr>
          <w:color w:val="111111"/>
          <w:spacing w:val="-12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meeting</w:t>
      </w:r>
      <w:r w:rsidRPr="00CF0E39">
        <w:rPr>
          <w:color w:val="111111"/>
          <w:spacing w:val="-17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agenda.</w:t>
      </w:r>
    </w:p>
    <w:p w14:paraId="5EB7AB9E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Confirm</w:t>
      </w:r>
      <w:r w:rsidRPr="00CF0E39">
        <w:rPr>
          <w:color w:val="111111"/>
          <w:spacing w:val="-11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the</w:t>
      </w:r>
      <w:r w:rsidRPr="00CF0E39">
        <w:rPr>
          <w:color w:val="111111"/>
          <w:spacing w:val="-8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accuracy</w:t>
      </w:r>
      <w:r w:rsidRPr="00CF0E39">
        <w:rPr>
          <w:color w:val="111111"/>
          <w:spacing w:val="-11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of</w:t>
      </w:r>
      <w:r w:rsidRPr="00CF0E39">
        <w:rPr>
          <w:color w:val="111111"/>
          <w:spacing w:val="-12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minutes</w:t>
      </w:r>
      <w:r w:rsidRPr="00CF0E39">
        <w:rPr>
          <w:color w:val="111111"/>
          <w:spacing w:val="-14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from</w:t>
      </w:r>
      <w:r w:rsidRPr="00CF0E39">
        <w:rPr>
          <w:color w:val="111111"/>
          <w:spacing w:val="-12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the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previous</w:t>
      </w:r>
      <w:r w:rsidRPr="00CF0E39">
        <w:rPr>
          <w:color w:val="111111"/>
          <w:spacing w:val="-14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council</w:t>
      </w:r>
      <w:r w:rsidRPr="00CF0E39">
        <w:rPr>
          <w:color w:val="111111"/>
          <w:spacing w:val="-13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meeting</w:t>
      </w:r>
      <w:r w:rsidRPr="00CF0E39">
        <w:rPr>
          <w:color w:val="111111"/>
          <w:spacing w:val="-14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and</w:t>
      </w:r>
      <w:r w:rsidRPr="00CF0E39">
        <w:rPr>
          <w:color w:val="111111"/>
          <w:spacing w:val="-12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approve.</w:t>
      </w:r>
    </w:p>
    <w:p w14:paraId="473FA9E9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spacing w:val="-6"/>
          <w:sz w:val="22"/>
          <w:szCs w:val="22"/>
        </w:rPr>
        <w:t>Public</w:t>
      </w:r>
      <w:r w:rsidRPr="00CF0E39">
        <w:rPr>
          <w:color w:val="111111"/>
          <w:spacing w:val="-9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Comments</w:t>
      </w:r>
      <w:r w:rsidRPr="00CF0E39">
        <w:rPr>
          <w:color w:val="111111"/>
          <w:spacing w:val="-7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and Invited Guests</w:t>
      </w:r>
      <w:r w:rsidRPr="00CF0E39">
        <w:rPr>
          <w:b w:val="0"/>
          <w:color w:val="111111"/>
          <w:spacing w:val="-6"/>
          <w:sz w:val="22"/>
          <w:szCs w:val="22"/>
        </w:rPr>
        <w:t>:</w:t>
      </w:r>
    </w:p>
    <w:p w14:paraId="70661D7E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Unscheduled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Public</w:t>
      </w:r>
      <w:r w:rsidRPr="00CF0E39">
        <w:rPr>
          <w:color w:val="111111"/>
          <w:spacing w:val="-9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may</w:t>
      </w:r>
      <w:r w:rsidRPr="00CF0E39">
        <w:rPr>
          <w:color w:val="111111"/>
          <w:spacing w:val="-9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share</w:t>
      </w:r>
      <w:r w:rsidRPr="00CF0E39">
        <w:rPr>
          <w:color w:val="111111"/>
          <w:spacing w:val="-7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thoughts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and</w:t>
      </w:r>
      <w:r w:rsidRPr="00CF0E39">
        <w:rPr>
          <w:color w:val="111111"/>
          <w:spacing w:val="-9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concerns</w:t>
      </w:r>
      <w:r w:rsidRPr="00CF0E39">
        <w:rPr>
          <w:color w:val="111111"/>
          <w:spacing w:val="-9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–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two-minute</w:t>
      </w:r>
      <w:r w:rsidRPr="00CF0E39">
        <w:rPr>
          <w:color w:val="111111"/>
          <w:spacing w:val="-9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time</w:t>
      </w:r>
      <w:r w:rsidRPr="00CF0E39">
        <w:rPr>
          <w:color w:val="111111"/>
          <w:spacing w:val="-9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limit.</w:t>
      </w:r>
    </w:p>
    <w:p w14:paraId="11EF8EC4" w14:textId="77777777" w:rsidR="00391C46" w:rsidRPr="00CF0E39" w:rsidRDefault="00165E5F" w:rsidP="00AA05E0">
      <w:pPr>
        <w:pStyle w:val="ListParagraph"/>
        <w:numPr>
          <w:ilvl w:val="1"/>
          <w:numId w:val="2"/>
        </w:numPr>
        <w:tabs>
          <w:tab w:val="left" w:pos="1180"/>
        </w:tabs>
        <w:spacing w:line="360" w:lineRule="auto"/>
        <w:ind w:right="116"/>
        <w:rPr>
          <w:sz w:val="18"/>
          <w:szCs w:val="20"/>
        </w:rPr>
      </w:pPr>
      <w:r w:rsidRPr="00CF0E39">
        <w:rPr>
          <w:color w:val="111111"/>
          <w:sz w:val="18"/>
          <w:szCs w:val="20"/>
        </w:rPr>
        <w:t>Invited</w:t>
      </w:r>
      <w:r w:rsidRPr="00CF0E39">
        <w:rPr>
          <w:color w:val="111111"/>
          <w:spacing w:val="35"/>
          <w:sz w:val="18"/>
          <w:szCs w:val="20"/>
        </w:rPr>
        <w:t xml:space="preserve"> </w:t>
      </w:r>
      <w:r w:rsidRPr="00CF0E39">
        <w:rPr>
          <w:color w:val="111111"/>
          <w:sz w:val="18"/>
          <w:szCs w:val="20"/>
        </w:rPr>
        <w:t>guests</w:t>
      </w:r>
      <w:r w:rsidRPr="00CF0E39">
        <w:rPr>
          <w:color w:val="111111"/>
          <w:spacing w:val="31"/>
          <w:sz w:val="18"/>
          <w:szCs w:val="20"/>
        </w:rPr>
        <w:t xml:space="preserve"> </w:t>
      </w:r>
      <w:r w:rsidRPr="00CF0E39">
        <w:rPr>
          <w:color w:val="111111"/>
          <w:sz w:val="18"/>
          <w:szCs w:val="20"/>
        </w:rPr>
        <w:t>–</w:t>
      </w:r>
      <w:r w:rsidRPr="00CF0E39">
        <w:rPr>
          <w:color w:val="111111"/>
          <w:spacing w:val="35"/>
          <w:sz w:val="18"/>
          <w:szCs w:val="20"/>
        </w:rPr>
        <w:t xml:space="preserve"> </w:t>
      </w:r>
    </w:p>
    <w:p w14:paraId="4A1C8A52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spacing w:val="-2"/>
          <w:sz w:val="22"/>
          <w:szCs w:val="22"/>
        </w:rPr>
        <w:t>Chief</w:t>
      </w:r>
      <w:r w:rsidRPr="00CF0E39">
        <w:rPr>
          <w:color w:val="111111"/>
          <w:spacing w:val="-11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of</w:t>
      </w:r>
      <w:r w:rsidRPr="00CF0E39">
        <w:rPr>
          <w:color w:val="111111"/>
          <w:spacing w:val="-6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Police</w:t>
      </w:r>
      <w:r w:rsidRPr="00CF0E39">
        <w:rPr>
          <w:color w:val="111111"/>
          <w:spacing w:val="-7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Report</w:t>
      </w:r>
      <w:r w:rsidRPr="00CF0E39">
        <w:rPr>
          <w:b w:val="0"/>
          <w:color w:val="111111"/>
          <w:spacing w:val="-2"/>
          <w:sz w:val="22"/>
          <w:szCs w:val="22"/>
        </w:rPr>
        <w:t>:</w:t>
      </w:r>
    </w:p>
    <w:p w14:paraId="43F349D3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sz w:val="18"/>
          <w:szCs w:val="20"/>
        </w:rPr>
        <w:t>Overview</w:t>
      </w:r>
      <w:r w:rsidRPr="00CF0E39">
        <w:rPr>
          <w:color w:val="111111"/>
          <w:spacing w:val="32"/>
          <w:sz w:val="18"/>
          <w:szCs w:val="20"/>
        </w:rPr>
        <w:t xml:space="preserve"> </w:t>
      </w:r>
      <w:r w:rsidRPr="00CF0E39">
        <w:rPr>
          <w:color w:val="111111"/>
          <w:sz w:val="18"/>
          <w:szCs w:val="20"/>
        </w:rPr>
        <w:t>of</w:t>
      </w:r>
      <w:r w:rsidRPr="00CF0E39">
        <w:rPr>
          <w:color w:val="111111"/>
          <w:spacing w:val="30"/>
          <w:sz w:val="18"/>
          <w:szCs w:val="20"/>
        </w:rPr>
        <w:t xml:space="preserve"> </w:t>
      </w:r>
      <w:r w:rsidRPr="00CF0E39">
        <w:rPr>
          <w:color w:val="111111"/>
          <w:sz w:val="18"/>
          <w:szCs w:val="20"/>
        </w:rPr>
        <w:t>previous</w:t>
      </w:r>
      <w:r w:rsidRPr="00CF0E39">
        <w:rPr>
          <w:color w:val="111111"/>
          <w:spacing w:val="36"/>
          <w:sz w:val="18"/>
          <w:szCs w:val="20"/>
        </w:rPr>
        <w:t xml:space="preserve"> </w:t>
      </w:r>
      <w:r w:rsidRPr="00CF0E39">
        <w:rPr>
          <w:color w:val="111111"/>
          <w:sz w:val="18"/>
          <w:szCs w:val="20"/>
        </w:rPr>
        <w:t>month’s</w:t>
      </w:r>
      <w:r w:rsidRPr="00CF0E39">
        <w:rPr>
          <w:color w:val="111111"/>
          <w:spacing w:val="30"/>
          <w:sz w:val="18"/>
          <w:szCs w:val="20"/>
        </w:rPr>
        <w:t xml:space="preserve"> </w:t>
      </w:r>
      <w:r w:rsidRPr="00CF0E39">
        <w:rPr>
          <w:color w:val="111111"/>
          <w:spacing w:val="-2"/>
          <w:sz w:val="18"/>
          <w:szCs w:val="20"/>
        </w:rPr>
        <w:t>statistics</w:t>
      </w:r>
    </w:p>
    <w:p w14:paraId="6763FBEA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Vehicle</w:t>
      </w:r>
      <w:r w:rsidRPr="00CF0E39">
        <w:rPr>
          <w:color w:val="111111"/>
          <w:spacing w:val="-11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mileage,</w:t>
      </w:r>
      <w:r w:rsidRPr="00CF0E39">
        <w:rPr>
          <w:color w:val="111111"/>
          <w:spacing w:val="-13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condition,</w:t>
      </w:r>
      <w:r w:rsidRPr="00CF0E39">
        <w:rPr>
          <w:color w:val="111111"/>
          <w:spacing w:val="-11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loan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balances</w:t>
      </w:r>
    </w:p>
    <w:p w14:paraId="01C43F2A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spacing w:val="-6"/>
          <w:sz w:val="22"/>
          <w:szCs w:val="22"/>
        </w:rPr>
        <w:t>Reports</w:t>
      </w:r>
      <w:r w:rsidRPr="00CF0E39">
        <w:rPr>
          <w:color w:val="111111"/>
          <w:spacing w:val="-7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from</w:t>
      </w:r>
      <w:r w:rsidRPr="00CF0E39">
        <w:rPr>
          <w:color w:val="111111"/>
          <w:spacing w:val="-7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Council</w:t>
      </w:r>
      <w:r w:rsidRPr="00CF0E39">
        <w:rPr>
          <w:color w:val="111111"/>
          <w:spacing w:val="-5"/>
          <w:sz w:val="22"/>
          <w:szCs w:val="22"/>
        </w:rPr>
        <w:t xml:space="preserve"> </w:t>
      </w:r>
      <w:r w:rsidRPr="00CF0E39">
        <w:rPr>
          <w:color w:val="111111"/>
          <w:spacing w:val="-6"/>
          <w:sz w:val="22"/>
          <w:szCs w:val="22"/>
        </w:rPr>
        <w:t>and Committees</w:t>
      </w:r>
      <w:r w:rsidRPr="00CF0E39">
        <w:rPr>
          <w:b w:val="0"/>
          <w:color w:val="111111"/>
          <w:spacing w:val="-6"/>
          <w:sz w:val="22"/>
          <w:szCs w:val="22"/>
        </w:rPr>
        <w:t>:</w:t>
      </w:r>
    </w:p>
    <w:p w14:paraId="60B7EB19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18"/>
          <w:szCs w:val="20"/>
        </w:rPr>
      </w:pPr>
      <w:bookmarkStart w:id="0" w:name="_Hlk168661758"/>
      <w:r w:rsidRPr="00CF0E39">
        <w:rPr>
          <w:color w:val="111111"/>
          <w:w w:val="110"/>
          <w:sz w:val="18"/>
          <w:szCs w:val="20"/>
        </w:rPr>
        <w:t>Building</w:t>
      </w:r>
      <w:r w:rsidRPr="00CF0E39">
        <w:rPr>
          <w:color w:val="111111"/>
          <w:spacing w:val="3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and</w:t>
      </w:r>
      <w:r w:rsidRPr="00CF0E39">
        <w:rPr>
          <w:color w:val="111111"/>
          <w:spacing w:val="4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grounds</w:t>
      </w:r>
    </w:p>
    <w:p w14:paraId="0AC30ACF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18"/>
          <w:szCs w:val="20"/>
        </w:rPr>
      </w:pPr>
      <w:bookmarkStart w:id="1" w:name="_Hlk168661691"/>
      <w:bookmarkEnd w:id="0"/>
      <w:r w:rsidRPr="00CF0E39">
        <w:rPr>
          <w:color w:val="111111"/>
          <w:spacing w:val="-2"/>
          <w:w w:val="115"/>
          <w:sz w:val="18"/>
          <w:szCs w:val="20"/>
        </w:rPr>
        <w:t>Public</w:t>
      </w:r>
      <w:r w:rsidRPr="00CF0E39">
        <w:rPr>
          <w:color w:val="111111"/>
          <w:spacing w:val="-6"/>
          <w:w w:val="115"/>
          <w:sz w:val="18"/>
          <w:szCs w:val="20"/>
        </w:rPr>
        <w:t xml:space="preserve"> </w:t>
      </w:r>
      <w:r w:rsidRPr="00CF0E39">
        <w:rPr>
          <w:color w:val="111111"/>
          <w:spacing w:val="-2"/>
          <w:w w:val="115"/>
          <w:sz w:val="18"/>
          <w:szCs w:val="20"/>
        </w:rPr>
        <w:t>Safety</w:t>
      </w:r>
    </w:p>
    <w:p w14:paraId="778260D1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sz w:val="18"/>
          <w:szCs w:val="20"/>
        </w:rPr>
      </w:pPr>
      <w:bookmarkStart w:id="2" w:name="_Hlk168663621"/>
      <w:bookmarkEnd w:id="1"/>
      <w:r w:rsidRPr="00CF0E39">
        <w:rPr>
          <w:color w:val="111111"/>
          <w:sz w:val="18"/>
          <w:szCs w:val="20"/>
        </w:rPr>
        <w:t>Ways</w:t>
      </w:r>
      <w:r w:rsidRPr="00CF0E39">
        <w:rPr>
          <w:color w:val="111111"/>
          <w:spacing w:val="26"/>
          <w:sz w:val="18"/>
          <w:szCs w:val="20"/>
        </w:rPr>
        <w:t xml:space="preserve"> </w:t>
      </w:r>
      <w:r w:rsidRPr="00CF0E39">
        <w:rPr>
          <w:color w:val="111111"/>
          <w:sz w:val="18"/>
          <w:szCs w:val="20"/>
        </w:rPr>
        <w:t>and</w:t>
      </w:r>
      <w:r w:rsidRPr="00CF0E39">
        <w:rPr>
          <w:color w:val="111111"/>
          <w:spacing w:val="28"/>
          <w:sz w:val="18"/>
          <w:szCs w:val="20"/>
        </w:rPr>
        <w:t xml:space="preserve"> </w:t>
      </w:r>
      <w:r w:rsidRPr="00CF0E39">
        <w:rPr>
          <w:color w:val="111111"/>
          <w:spacing w:val="-2"/>
          <w:sz w:val="18"/>
          <w:szCs w:val="20"/>
        </w:rPr>
        <w:t>Means</w:t>
      </w:r>
    </w:p>
    <w:p w14:paraId="5FC925EA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Technology</w:t>
      </w:r>
    </w:p>
    <w:p w14:paraId="42C062BE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18"/>
          <w:szCs w:val="20"/>
        </w:rPr>
      </w:pPr>
      <w:bookmarkStart w:id="3" w:name="_Hlk168670895"/>
      <w:bookmarkEnd w:id="2"/>
      <w:r w:rsidRPr="00CF0E39">
        <w:rPr>
          <w:color w:val="111111"/>
          <w:spacing w:val="-2"/>
          <w:sz w:val="18"/>
          <w:szCs w:val="20"/>
        </w:rPr>
        <w:t>Water</w:t>
      </w:r>
    </w:p>
    <w:bookmarkEnd w:id="3"/>
    <w:p w14:paraId="6998D99B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spacing w:val="-2"/>
          <w:sz w:val="22"/>
          <w:szCs w:val="22"/>
        </w:rPr>
        <w:t>Mayor’s</w:t>
      </w:r>
      <w:r w:rsidRPr="00CF0E39">
        <w:rPr>
          <w:color w:val="111111"/>
          <w:spacing w:val="-10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Report</w:t>
      </w:r>
      <w:r w:rsidRPr="00CF0E39">
        <w:rPr>
          <w:b w:val="0"/>
          <w:color w:val="111111"/>
          <w:spacing w:val="-2"/>
          <w:sz w:val="22"/>
          <w:szCs w:val="22"/>
        </w:rPr>
        <w:t>:</w:t>
      </w:r>
    </w:p>
    <w:p w14:paraId="1F9E52B5" w14:textId="016333EE" w:rsidR="000F7CE0" w:rsidRPr="00165E5F" w:rsidRDefault="00165E5F" w:rsidP="00165E5F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18"/>
          <w:szCs w:val="20"/>
        </w:rPr>
      </w:pPr>
      <w:r>
        <w:rPr>
          <w:color w:val="111111"/>
          <w:spacing w:val="-2"/>
          <w:w w:val="110"/>
          <w:sz w:val="18"/>
          <w:szCs w:val="20"/>
        </w:rPr>
        <w:t>Molen’s Big Footstomp July 13, 2024</w:t>
      </w:r>
    </w:p>
    <w:p w14:paraId="25C0FFCF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w w:val="85"/>
          <w:sz w:val="22"/>
          <w:szCs w:val="22"/>
        </w:rPr>
        <w:t>Old</w:t>
      </w:r>
      <w:r w:rsidRPr="00CF0E39">
        <w:rPr>
          <w:color w:val="111111"/>
          <w:spacing w:val="2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Business</w:t>
      </w:r>
      <w:r w:rsidRPr="00CF0E39">
        <w:rPr>
          <w:b w:val="0"/>
          <w:color w:val="111111"/>
          <w:spacing w:val="-2"/>
          <w:sz w:val="22"/>
          <w:szCs w:val="22"/>
        </w:rPr>
        <w:t>:</w:t>
      </w:r>
    </w:p>
    <w:p w14:paraId="7822645D" w14:textId="77777777" w:rsidR="004C558B" w:rsidRPr="00CF0E39" w:rsidRDefault="00165E5F" w:rsidP="00CF0E39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rPr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Review</w:t>
      </w:r>
      <w:r w:rsidRPr="00CF0E39">
        <w:rPr>
          <w:color w:val="111111"/>
          <w:spacing w:val="-4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previously</w:t>
      </w:r>
      <w:r w:rsidRPr="00CF0E39">
        <w:rPr>
          <w:color w:val="111111"/>
          <w:spacing w:val="-6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discussed</w:t>
      </w:r>
      <w:r w:rsidRPr="00CF0E39">
        <w:rPr>
          <w:color w:val="111111"/>
          <w:spacing w:val="-3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items</w:t>
      </w:r>
      <w:r w:rsidRPr="00CF0E39">
        <w:rPr>
          <w:color w:val="111111"/>
          <w:spacing w:val="-7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that</w:t>
      </w:r>
      <w:r w:rsidRPr="00CF0E39">
        <w:rPr>
          <w:color w:val="111111"/>
          <w:spacing w:val="-3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require</w:t>
      </w:r>
      <w:r w:rsidRPr="00CF0E39">
        <w:rPr>
          <w:color w:val="111111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further</w:t>
      </w:r>
      <w:r w:rsidRPr="00CF0E39">
        <w:rPr>
          <w:color w:val="111111"/>
          <w:spacing w:val="-5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attention.</w:t>
      </w:r>
    </w:p>
    <w:p w14:paraId="55A12E24" w14:textId="520795B8" w:rsidR="00495F71" w:rsidRPr="00CF0E39" w:rsidRDefault="00CF0E39" w:rsidP="00CF0E39">
      <w:pPr>
        <w:pStyle w:val="ListParagraph"/>
        <w:numPr>
          <w:ilvl w:val="0"/>
          <w:numId w:val="3"/>
        </w:numPr>
        <w:tabs>
          <w:tab w:val="left" w:pos="1899"/>
        </w:tabs>
        <w:spacing w:before="8" w:line="360" w:lineRule="auto"/>
        <w:rPr>
          <w:color w:val="111111"/>
          <w:spacing w:val="-2"/>
          <w:w w:val="110"/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Vote to approve updated fees</w:t>
      </w:r>
    </w:p>
    <w:p w14:paraId="24CAA4A3" w14:textId="19F870B8" w:rsidR="00CF0E39" w:rsidRPr="00CF0E39" w:rsidRDefault="00CF0E39" w:rsidP="00CF0E39">
      <w:pPr>
        <w:pStyle w:val="ListParagraph"/>
        <w:numPr>
          <w:ilvl w:val="0"/>
          <w:numId w:val="3"/>
        </w:numPr>
        <w:tabs>
          <w:tab w:val="left" w:pos="1899"/>
        </w:tabs>
        <w:spacing w:before="8" w:line="360" w:lineRule="auto"/>
        <w:rPr>
          <w:color w:val="111111"/>
          <w:spacing w:val="-2"/>
          <w:w w:val="110"/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Sign Verizon lease</w:t>
      </w:r>
    </w:p>
    <w:p w14:paraId="5220967C" w14:textId="0A724381" w:rsidR="00CF0E39" w:rsidRPr="00CF0E39" w:rsidRDefault="00CF0E39" w:rsidP="00CF0E39">
      <w:pPr>
        <w:pStyle w:val="ListParagraph"/>
        <w:numPr>
          <w:ilvl w:val="0"/>
          <w:numId w:val="3"/>
        </w:numPr>
        <w:tabs>
          <w:tab w:val="left" w:pos="1899"/>
        </w:tabs>
        <w:spacing w:before="8" w:line="360" w:lineRule="auto"/>
        <w:rPr>
          <w:color w:val="111111"/>
          <w:spacing w:val="-2"/>
          <w:w w:val="110"/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IGA</w:t>
      </w:r>
    </w:p>
    <w:p w14:paraId="41CA0D69" w14:textId="2E18E0CF" w:rsidR="00CF0E39" w:rsidRPr="00CF0E39" w:rsidRDefault="00CF0E39" w:rsidP="00CF0E39">
      <w:pPr>
        <w:pStyle w:val="ListParagraph"/>
        <w:numPr>
          <w:ilvl w:val="0"/>
          <w:numId w:val="3"/>
        </w:numPr>
        <w:tabs>
          <w:tab w:val="left" w:pos="1899"/>
        </w:tabs>
        <w:spacing w:before="8" w:line="360" w:lineRule="auto"/>
        <w:rPr>
          <w:color w:val="111111"/>
          <w:spacing w:val="-2"/>
          <w:w w:val="110"/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Called Election</w:t>
      </w:r>
    </w:p>
    <w:p w14:paraId="2920556A" w14:textId="20CA482E" w:rsidR="00CF0E39" w:rsidRPr="00CF0E39" w:rsidRDefault="00CF0E39" w:rsidP="00CF0E39">
      <w:pPr>
        <w:pStyle w:val="ListParagraph"/>
        <w:numPr>
          <w:ilvl w:val="0"/>
          <w:numId w:val="3"/>
        </w:numPr>
        <w:tabs>
          <w:tab w:val="left" w:pos="1899"/>
        </w:tabs>
        <w:spacing w:before="8" w:line="360" w:lineRule="auto"/>
        <w:rPr>
          <w:color w:val="111111"/>
          <w:spacing w:val="-2"/>
          <w:w w:val="110"/>
          <w:sz w:val="18"/>
          <w:szCs w:val="20"/>
        </w:rPr>
      </w:pPr>
      <w:r w:rsidRPr="00CF0E39">
        <w:rPr>
          <w:color w:val="111111"/>
          <w:spacing w:val="-2"/>
          <w:w w:val="110"/>
          <w:sz w:val="18"/>
          <w:szCs w:val="20"/>
        </w:rPr>
        <w:t>Discuss MOU</w:t>
      </w:r>
    </w:p>
    <w:p w14:paraId="21344CCC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b w:val="0"/>
          <w:sz w:val="22"/>
          <w:szCs w:val="22"/>
        </w:rPr>
      </w:pPr>
      <w:r w:rsidRPr="00CF0E39">
        <w:rPr>
          <w:color w:val="111111"/>
          <w:w w:val="90"/>
          <w:sz w:val="22"/>
          <w:szCs w:val="22"/>
        </w:rPr>
        <w:t>New</w:t>
      </w:r>
      <w:r w:rsidRPr="00CF0E39">
        <w:rPr>
          <w:color w:val="111111"/>
          <w:spacing w:val="-4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Business</w:t>
      </w:r>
      <w:r w:rsidRPr="00CF0E39">
        <w:rPr>
          <w:b w:val="0"/>
          <w:color w:val="111111"/>
          <w:spacing w:val="-2"/>
          <w:sz w:val="22"/>
          <w:szCs w:val="22"/>
        </w:rPr>
        <w:t>:</w:t>
      </w:r>
    </w:p>
    <w:p w14:paraId="79B5107A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b w:val="0"/>
          <w:sz w:val="22"/>
          <w:szCs w:val="22"/>
        </w:rPr>
      </w:pPr>
      <w:r w:rsidRPr="00CF0E39">
        <w:rPr>
          <w:color w:val="111111"/>
          <w:spacing w:val="-6"/>
          <w:sz w:val="22"/>
          <w:szCs w:val="22"/>
        </w:rPr>
        <w:t>Roundtable</w:t>
      </w:r>
      <w:r w:rsidRPr="00CF0E39">
        <w:rPr>
          <w:color w:val="111111"/>
          <w:spacing w:val="-3"/>
          <w:sz w:val="22"/>
          <w:szCs w:val="22"/>
        </w:rPr>
        <w:t xml:space="preserve"> </w:t>
      </w:r>
      <w:r w:rsidRPr="00CF0E39">
        <w:rPr>
          <w:color w:val="111111"/>
          <w:spacing w:val="-2"/>
          <w:sz w:val="22"/>
          <w:szCs w:val="22"/>
        </w:rPr>
        <w:t>Discussion</w:t>
      </w:r>
      <w:r w:rsidRPr="00CF0E39">
        <w:rPr>
          <w:b w:val="0"/>
          <w:color w:val="111111"/>
          <w:spacing w:val="-2"/>
          <w:sz w:val="22"/>
          <w:szCs w:val="22"/>
        </w:rPr>
        <w:t>:</w:t>
      </w:r>
    </w:p>
    <w:p w14:paraId="32461A06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Open</w:t>
      </w:r>
      <w:r w:rsidRPr="00CF0E39">
        <w:rPr>
          <w:color w:val="111111"/>
          <w:spacing w:val="-17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dialogue</w:t>
      </w:r>
      <w:r w:rsidRPr="00CF0E39">
        <w:rPr>
          <w:color w:val="111111"/>
          <w:spacing w:val="-16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Council</w:t>
      </w:r>
      <w:r w:rsidRPr="00CF0E39">
        <w:rPr>
          <w:color w:val="111111"/>
          <w:spacing w:val="-16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members</w:t>
      </w:r>
      <w:r w:rsidRPr="00CF0E39">
        <w:rPr>
          <w:color w:val="111111"/>
          <w:spacing w:val="-15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share</w:t>
      </w:r>
      <w:r w:rsidRPr="00CF0E39">
        <w:rPr>
          <w:color w:val="111111"/>
          <w:spacing w:val="-15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additional</w:t>
      </w:r>
      <w:r w:rsidRPr="00CF0E39">
        <w:rPr>
          <w:color w:val="111111"/>
          <w:spacing w:val="-16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thoughts,</w:t>
      </w:r>
      <w:r w:rsidRPr="00CF0E39">
        <w:rPr>
          <w:color w:val="111111"/>
          <w:spacing w:val="-16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ideas,</w:t>
      </w:r>
      <w:r w:rsidRPr="00CF0E39">
        <w:rPr>
          <w:color w:val="111111"/>
          <w:spacing w:val="-16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or</w:t>
      </w:r>
      <w:r w:rsidRPr="00CF0E39">
        <w:rPr>
          <w:color w:val="111111"/>
          <w:spacing w:val="-12"/>
          <w:w w:val="110"/>
          <w:sz w:val="18"/>
          <w:szCs w:val="20"/>
        </w:rPr>
        <w:t xml:space="preserve"> </w:t>
      </w:r>
      <w:r w:rsidRPr="00CF0E39">
        <w:rPr>
          <w:color w:val="111111"/>
          <w:spacing w:val="-2"/>
          <w:w w:val="110"/>
          <w:sz w:val="18"/>
          <w:szCs w:val="20"/>
        </w:rPr>
        <w:t>concerns.</w:t>
      </w:r>
    </w:p>
    <w:p w14:paraId="46611BD7" w14:textId="77777777" w:rsidR="004C558B" w:rsidRPr="00CF0E39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b w:val="0"/>
          <w:sz w:val="22"/>
          <w:szCs w:val="22"/>
        </w:rPr>
      </w:pPr>
      <w:r w:rsidRPr="00CF0E39">
        <w:rPr>
          <w:color w:val="111111"/>
          <w:spacing w:val="-2"/>
          <w:sz w:val="22"/>
          <w:szCs w:val="22"/>
        </w:rPr>
        <w:t>Adjournment</w:t>
      </w:r>
      <w:r w:rsidRPr="00CF0E39">
        <w:rPr>
          <w:b w:val="0"/>
          <w:color w:val="111111"/>
          <w:spacing w:val="-2"/>
          <w:sz w:val="22"/>
          <w:szCs w:val="22"/>
        </w:rPr>
        <w:t>:</w:t>
      </w:r>
    </w:p>
    <w:p w14:paraId="1675E1C6" w14:textId="77777777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sz w:val="18"/>
          <w:szCs w:val="20"/>
        </w:rPr>
        <w:t>Conclude</w:t>
      </w:r>
      <w:r w:rsidRPr="00CF0E39">
        <w:rPr>
          <w:color w:val="111111"/>
          <w:spacing w:val="29"/>
          <w:sz w:val="18"/>
          <w:szCs w:val="20"/>
        </w:rPr>
        <w:t xml:space="preserve"> </w:t>
      </w:r>
      <w:r w:rsidRPr="00CF0E39">
        <w:rPr>
          <w:color w:val="111111"/>
          <w:sz w:val="18"/>
          <w:szCs w:val="20"/>
        </w:rPr>
        <w:t>the</w:t>
      </w:r>
      <w:r w:rsidRPr="00CF0E39">
        <w:rPr>
          <w:color w:val="111111"/>
          <w:spacing w:val="29"/>
          <w:sz w:val="18"/>
          <w:szCs w:val="20"/>
        </w:rPr>
        <w:t xml:space="preserve"> </w:t>
      </w:r>
      <w:r w:rsidRPr="00CF0E39">
        <w:rPr>
          <w:color w:val="111111"/>
          <w:spacing w:val="-2"/>
          <w:sz w:val="18"/>
          <w:szCs w:val="20"/>
        </w:rPr>
        <w:t>meeting.</w:t>
      </w:r>
    </w:p>
    <w:p w14:paraId="4363142A" w14:textId="1781734F" w:rsidR="004C558B" w:rsidRPr="00CF0E39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sz w:val="18"/>
          <w:szCs w:val="20"/>
        </w:rPr>
      </w:pPr>
      <w:r w:rsidRPr="00CF0E39">
        <w:rPr>
          <w:color w:val="111111"/>
          <w:w w:val="110"/>
          <w:sz w:val="18"/>
          <w:szCs w:val="20"/>
        </w:rPr>
        <w:t>Next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meeting</w:t>
      </w:r>
      <w:r w:rsidRPr="00CF0E39">
        <w:rPr>
          <w:color w:val="111111"/>
          <w:spacing w:val="-11"/>
          <w:w w:val="110"/>
          <w:sz w:val="18"/>
          <w:szCs w:val="20"/>
        </w:rPr>
        <w:t xml:space="preserve"> </w:t>
      </w:r>
      <w:r w:rsidRPr="00CF0E39">
        <w:rPr>
          <w:color w:val="111111"/>
          <w:w w:val="110"/>
          <w:sz w:val="18"/>
          <w:szCs w:val="20"/>
        </w:rPr>
        <w:t>is</w:t>
      </w:r>
      <w:r w:rsidRPr="00CF0E39">
        <w:rPr>
          <w:color w:val="111111"/>
          <w:spacing w:val="-10"/>
          <w:w w:val="110"/>
          <w:sz w:val="18"/>
          <w:szCs w:val="20"/>
        </w:rPr>
        <w:t xml:space="preserve"> </w:t>
      </w:r>
      <w:r w:rsidR="00CF0E39" w:rsidRPr="00CF0E39">
        <w:rPr>
          <w:color w:val="111111"/>
          <w:w w:val="110"/>
          <w:sz w:val="18"/>
          <w:szCs w:val="20"/>
        </w:rPr>
        <w:t>Monday, August 12, 2024, 6:00 p.m.</w:t>
      </w:r>
    </w:p>
    <w:sectPr w:rsidR="004C558B" w:rsidRPr="00CF0E39" w:rsidSect="00CF0E39">
      <w:headerReference w:type="default" r:id="rId7"/>
      <w:type w:val="continuous"/>
      <w:pgSz w:w="12240" w:h="15840"/>
      <w:pgMar w:top="720" w:right="1710" w:bottom="270" w:left="1260" w:header="72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E1B8" w14:textId="77777777" w:rsidR="00325085" w:rsidRDefault="00325085">
      <w:r>
        <w:separator/>
      </w:r>
    </w:p>
  </w:endnote>
  <w:endnote w:type="continuationSeparator" w:id="0">
    <w:p w14:paraId="27755C21" w14:textId="77777777" w:rsidR="00325085" w:rsidRDefault="0032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26750" w14:textId="77777777" w:rsidR="00325085" w:rsidRDefault="00325085">
      <w:r>
        <w:separator/>
      </w:r>
    </w:p>
  </w:footnote>
  <w:footnote w:type="continuationSeparator" w:id="0">
    <w:p w14:paraId="7CC2A0E0" w14:textId="77777777" w:rsidR="00325085" w:rsidRDefault="0032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73F" w14:textId="77777777" w:rsidR="0077545F" w:rsidRPr="0071249C" w:rsidRDefault="0077545F" w:rsidP="0077545F">
    <w:pPr>
      <w:pStyle w:val="Title"/>
      <w:jc w:val="center"/>
    </w:pPr>
    <w:r w:rsidRPr="0071249C">
      <w:t>CITY OF MOLENA</w:t>
    </w:r>
  </w:p>
  <w:p w14:paraId="63B7F6EE" w14:textId="77777777" w:rsidR="0077545F" w:rsidRPr="0071249C" w:rsidRDefault="0077545F" w:rsidP="0077545F">
    <w:pPr>
      <w:pStyle w:val="Title"/>
      <w:jc w:val="center"/>
    </w:pPr>
    <w:r w:rsidRPr="0071249C">
      <w:t>10 SPRINGS ROAD</w:t>
    </w:r>
  </w:p>
  <w:p w14:paraId="2388E766" w14:textId="77777777" w:rsidR="0077545F" w:rsidRPr="0071249C" w:rsidRDefault="0077545F" w:rsidP="0077545F">
    <w:pPr>
      <w:pStyle w:val="Title"/>
      <w:jc w:val="center"/>
    </w:pPr>
    <w:r w:rsidRPr="0071249C">
      <w:t>MOLENA, GA 30258</w:t>
    </w:r>
  </w:p>
  <w:p w14:paraId="5621ECD9" w14:textId="77777777" w:rsidR="0077545F" w:rsidRPr="0071249C" w:rsidRDefault="0077545F" w:rsidP="0077545F">
    <w:pPr>
      <w:pStyle w:val="Header"/>
      <w:rPr>
        <w:sz w:val="16"/>
        <w:szCs w:val="16"/>
      </w:rPr>
    </w:pPr>
    <w:r w:rsidRPr="0071249C">
      <w:rPr>
        <w:sz w:val="16"/>
        <w:szCs w:val="16"/>
      </w:rPr>
      <w:t>Joyce Corley, Mayor</w:t>
    </w:r>
    <w:r w:rsidRPr="0071249C">
      <w:rPr>
        <w:sz w:val="16"/>
        <w:szCs w:val="16"/>
      </w:rPr>
      <w:tab/>
    </w:r>
    <w:r w:rsidRPr="0071249C">
      <w:rPr>
        <w:sz w:val="16"/>
        <w:szCs w:val="16"/>
      </w:rPr>
      <w:tab/>
      <w:t>Jennifer Riggins, Mayor Pro Tempore, Post 1</w:t>
    </w:r>
  </w:p>
  <w:p w14:paraId="6E8834E5" w14:textId="77777777" w:rsidR="0077545F" w:rsidRPr="0071249C" w:rsidRDefault="0077545F" w:rsidP="0077545F">
    <w:pPr>
      <w:pStyle w:val="Header"/>
      <w:rPr>
        <w:sz w:val="16"/>
        <w:szCs w:val="16"/>
      </w:rPr>
    </w:pPr>
    <w:r w:rsidRPr="0071249C">
      <w:rPr>
        <w:sz w:val="16"/>
        <w:szCs w:val="16"/>
      </w:rPr>
      <w:t>Matthew Polk, Police Chief</w:t>
    </w:r>
    <w:r w:rsidRPr="0071249C">
      <w:rPr>
        <w:sz w:val="16"/>
        <w:szCs w:val="16"/>
      </w:rPr>
      <w:tab/>
    </w:r>
    <w:r w:rsidRPr="0071249C">
      <w:rPr>
        <w:sz w:val="16"/>
        <w:szCs w:val="16"/>
      </w:rPr>
      <w:tab/>
    </w:r>
    <w:r>
      <w:rPr>
        <w:sz w:val="16"/>
        <w:szCs w:val="16"/>
      </w:rPr>
      <w:t>Willie McDowell, Jr.</w:t>
    </w:r>
    <w:r w:rsidRPr="0071249C">
      <w:rPr>
        <w:sz w:val="16"/>
        <w:szCs w:val="16"/>
      </w:rPr>
      <w:t>, Post 2</w:t>
    </w:r>
  </w:p>
  <w:p w14:paraId="7A621CE4" w14:textId="77777777" w:rsidR="0077545F" w:rsidRPr="0071249C" w:rsidRDefault="0077545F" w:rsidP="0077545F">
    <w:pPr>
      <w:pStyle w:val="Header"/>
      <w:rPr>
        <w:sz w:val="16"/>
        <w:szCs w:val="16"/>
      </w:rPr>
    </w:pPr>
    <w:r w:rsidRPr="0071249C">
      <w:rPr>
        <w:sz w:val="16"/>
        <w:szCs w:val="16"/>
      </w:rPr>
      <w:t>Joel Bowen, Water Superintendent</w:t>
    </w:r>
    <w:r w:rsidRPr="0071249C">
      <w:rPr>
        <w:sz w:val="16"/>
        <w:szCs w:val="16"/>
      </w:rPr>
      <w:tab/>
    </w:r>
    <w:r w:rsidRPr="0071249C">
      <w:rPr>
        <w:sz w:val="16"/>
        <w:szCs w:val="16"/>
      </w:rPr>
      <w:tab/>
      <w:t>Andrea Ashby, Post 3</w:t>
    </w:r>
  </w:p>
  <w:p w14:paraId="20FB3FA8" w14:textId="77777777" w:rsidR="0077545F" w:rsidRPr="0071249C" w:rsidRDefault="0077545F" w:rsidP="0077545F">
    <w:pPr>
      <w:pStyle w:val="Header"/>
      <w:rPr>
        <w:sz w:val="16"/>
        <w:szCs w:val="16"/>
      </w:rPr>
    </w:pPr>
    <w:r w:rsidRPr="0071249C">
      <w:rPr>
        <w:sz w:val="16"/>
        <w:szCs w:val="16"/>
      </w:rPr>
      <w:t xml:space="preserve">Tina L. Lee, City Clerk </w:t>
    </w:r>
    <w:r w:rsidRPr="0071249C">
      <w:rPr>
        <w:sz w:val="16"/>
        <w:szCs w:val="16"/>
      </w:rPr>
      <w:tab/>
    </w:r>
    <w:r w:rsidRPr="0071249C">
      <w:rPr>
        <w:sz w:val="16"/>
        <w:szCs w:val="16"/>
      </w:rPr>
      <w:tab/>
      <w:t>Luis J. Vazquez, Sr. Post 4</w:t>
    </w:r>
  </w:p>
  <w:p w14:paraId="61C5C800" w14:textId="77777777" w:rsidR="0077545F" w:rsidRPr="0071249C" w:rsidRDefault="0077545F" w:rsidP="0077545F">
    <w:pPr>
      <w:pStyle w:val="Header"/>
      <w:tabs>
        <w:tab w:val="clear" w:pos="4680"/>
      </w:tabs>
      <w:rPr>
        <w:sz w:val="16"/>
        <w:szCs w:val="16"/>
      </w:rPr>
    </w:pPr>
    <w:r w:rsidRPr="0071249C">
      <w:rPr>
        <w:sz w:val="16"/>
        <w:szCs w:val="16"/>
      </w:rPr>
      <w:t>L. Scott Mayfield, City Attorney</w:t>
    </w:r>
    <w:r w:rsidRPr="0071249C">
      <w:rPr>
        <w:sz w:val="16"/>
        <w:szCs w:val="16"/>
      </w:rPr>
      <w:tab/>
      <w:t>Allison Turner, Post 5</w:t>
    </w:r>
  </w:p>
  <w:p w14:paraId="59C51E47" w14:textId="77777777" w:rsidR="0077545F" w:rsidRDefault="0077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8A600820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2A0E9E6">
      <w:start w:val="1"/>
      <w:numFmt w:val="decimal"/>
      <w:lvlText w:val="%3."/>
      <w:lvlJc w:val="left"/>
      <w:pPr>
        <w:ind w:left="144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1112D8"/>
    <w:multiLevelType w:val="hybridMultilevel"/>
    <w:tmpl w:val="401CE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2"/>
  </w:num>
  <w:num w:numId="2" w16cid:durableId="1608004813">
    <w:abstractNumId w:val="0"/>
  </w:num>
  <w:num w:numId="3" w16cid:durableId="179236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0C6B4F"/>
    <w:rsid w:val="000F7CE0"/>
    <w:rsid w:val="00165E5F"/>
    <w:rsid w:val="002145B2"/>
    <w:rsid w:val="00325085"/>
    <w:rsid w:val="00391C46"/>
    <w:rsid w:val="00432ECD"/>
    <w:rsid w:val="00495F71"/>
    <w:rsid w:val="004C558B"/>
    <w:rsid w:val="005E3BFE"/>
    <w:rsid w:val="00665505"/>
    <w:rsid w:val="00765B0C"/>
    <w:rsid w:val="0077545F"/>
    <w:rsid w:val="007A69D9"/>
    <w:rsid w:val="007F6041"/>
    <w:rsid w:val="008577EF"/>
    <w:rsid w:val="008F5FDA"/>
    <w:rsid w:val="00A00489"/>
    <w:rsid w:val="00A94097"/>
    <w:rsid w:val="00AA05E0"/>
    <w:rsid w:val="00AB65C0"/>
    <w:rsid w:val="00B32F3A"/>
    <w:rsid w:val="00B95C1E"/>
    <w:rsid w:val="00BD38AC"/>
    <w:rsid w:val="00CE3E24"/>
    <w:rsid w:val="00CF0E39"/>
    <w:rsid w:val="00D40096"/>
    <w:rsid w:val="00D42E62"/>
    <w:rsid w:val="00D83606"/>
    <w:rsid w:val="00DB4317"/>
    <w:rsid w:val="00DC2145"/>
    <w:rsid w:val="00DF232C"/>
    <w:rsid w:val="00E81240"/>
    <w:rsid w:val="00EF7863"/>
    <w:rsid w:val="00F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997DB"/>
  <w15:docId w15:val="{4F252218-234F-412A-BB60-463A9CC5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75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5F"/>
    <w:rPr>
      <w:rFonts w:ascii="Gill Sans MT" w:eastAsia="Gill Sans MT" w:hAnsi="Gill Sans MT" w:cs="Gill Sans MT"/>
    </w:rPr>
  </w:style>
  <w:style w:type="character" w:customStyle="1" w:styleId="TitleChar">
    <w:name w:val="Title Char"/>
    <w:basedOn w:val="DefaultParagraphFont"/>
    <w:link w:val="Title"/>
    <w:uiPriority w:val="10"/>
    <w:rsid w:val="0077545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Microsoft Word - 2024_april_agenda-1.docx</vt:lpstr>
      <vt:lpstr>Call to Order by the Mayor:</vt:lpstr>
      <vt:lpstr>Pledge of Allegiance/Invocation:</vt:lpstr>
      <vt:lpstr>Approval of Agenda and Minutes:</vt:lpstr>
      <vt:lpstr>Public Comments and Invited Guests:</vt:lpstr>
      <vt:lpstr>Chief of Police Report:</vt:lpstr>
      <vt:lpstr>Reports from Council and Committees:</vt:lpstr>
      <vt:lpstr>Mayor’s Report:</vt:lpstr>
      <vt:lpstr>Old Business:</vt:lpstr>
      <vt:lpstr>New Business:</vt:lpstr>
      <vt:lpstr>Executive Session (if applicable):</vt:lpstr>
      <vt:lpstr>Additional Business:</vt:lpstr>
      <vt:lpstr>Roundtable Discussion:</vt:lpstr>
      <vt:lpstr>Adjournment: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creator>Molena City Hall</dc:creator>
  <cp:lastModifiedBy>Tina Lee</cp:lastModifiedBy>
  <cp:revision>2</cp:revision>
  <cp:lastPrinted>2024-06-07T20:47:00Z</cp:lastPrinted>
  <dcterms:created xsi:type="dcterms:W3CDTF">2024-07-07T01:58:00Z</dcterms:created>
  <dcterms:modified xsi:type="dcterms:W3CDTF">2024-07-07T01:58:00Z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